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108" w:rsidRDefault="00726BE4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>Identifikačné údaje</w:t>
      </w:r>
    </w:p>
    <w:p w:rsidR="00885108" w:rsidRDefault="000619C1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 w:rsidRPr="000619C1">
        <w:rPr>
          <w:rFonts w:ascii="Franklin Gothic Book" w:hAnsi="Franklin Gothic Book" w:cs="Calibri"/>
          <w:sz w:val="20"/>
        </w:rPr>
        <w:t>Predmetom zákazky je realizácia stavebných prác v rámci projektu „</w:t>
      </w:r>
      <w:r w:rsidR="00190795" w:rsidRPr="00190795">
        <w:rPr>
          <w:rFonts w:ascii="Franklin Gothic Book" w:hAnsi="Franklin Gothic Book" w:cs="Calibri"/>
          <w:sz w:val="20"/>
        </w:rPr>
        <w:t>Vybudovanie protipožiarnej vodnej nádrže „</w:t>
      </w:r>
      <w:proofErr w:type="spellStart"/>
      <w:r w:rsidR="00190795" w:rsidRPr="00190795">
        <w:rPr>
          <w:rFonts w:ascii="Franklin Gothic Book" w:hAnsi="Franklin Gothic Book" w:cs="Calibri"/>
          <w:sz w:val="20"/>
        </w:rPr>
        <w:t>Mlynná</w:t>
      </w:r>
      <w:proofErr w:type="spellEnd"/>
      <w:r w:rsidR="00190795" w:rsidRPr="00190795">
        <w:rPr>
          <w:rFonts w:ascii="Franklin Gothic Book" w:hAnsi="Franklin Gothic Book" w:cs="Calibri"/>
          <w:sz w:val="20"/>
        </w:rPr>
        <w:t>" a rekonštrukcia protipožiarnej vodnej nádrže „Michalová</w:t>
      </w:r>
      <w:r w:rsidRPr="000619C1">
        <w:rPr>
          <w:rFonts w:ascii="Franklin Gothic Book" w:hAnsi="Franklin Gothic Book" w:cs="Calibri"/>
          <w:sz w:val="20"/>
        </w:rPr>
        <w:t xml:space="preserve">“ </w:t>
      </w:r>
      <w:r w:rsidR="00F074DF">
        <w:rPr>
          <w:rFonts w:ascii="Franklin Gothic Book" w:hAnsi="Franklin Gothic Book" w:cs="Calibri"/>
          <w:sz w:val="20"/>
        </w:rPr>
        <w:t xml:space="preserve">v zmysle projektovej dokumentácie a </w:t>
      </w:r>
      <w:r w:rsidRPr="000619C1">
        <w:rPr>
          <w:rFonts w:ascii="Franklin Gothic Book" w:hAnsi="Franklin Gothic Book" w:cs="Calibri"/>
          <w:sz w:val="20"/>
        </w:rPr>
        <w:t>v rozsahu výkazu výmer.</w:t>
      </w:r>
      <w:bookmarkStart w:id="0" w:name="_GoBack"/>
      <w:bookmarkEnd w:id="0"/>
    </w:p>
    <w:p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726BE4" w:rsidRDefault="00726BE4" w:rsidP="00726BE4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Štatutárny zástupca: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726BE4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:rsidR="009C5E5B" w:rsidRPr="00885108" w:rsidRDefault="009C5E5B" w:rsidP="00885108"/>
    <w:sectPr w:rsidR="009C5E5B" w:rsidRPr="00885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619C1"/>
    <w:rsid w:val="0011103A"/>
    <w:rsid w:val="00165A71"/>
    <w:rsid w:val="00190795"/>
    <w:rsid w:val="00241770"/>
    <w:rsid w:val="00242CD0"/>
    <w:rsid w:val="002C1897"/>
    <w:rsid w:val="002C7D6A"/>
    <w:rsid w:val="002D1C9C"/>
    <w:rsid w:val="003766A5"/>
    <w:rsid w:val="004332A7"/>
    <w:rsid w:val="004F3AA6"/>
    <w:rsid w:val="00531881"/>
    <w:rsid w:val="00536DCD"/>
    <w:rsid w:val="00560ACD"/>
    <w:rsid w:val="005A0AD7"/>
    <w:rsid w:val="006D7F82"/>
    <w:rsid w:val="007238F6"/>
    <w:rsid w:val="00726BE4"/>
    <w:rsid w:val="00764411"/>
    <w:rsid w:val="00767109"/>
    <w:rsid w:val="007F50C1"/>
    <w:rsid w:val="00831B5F"/>
    <w:rsid w:val="00852651"/>
    <w:rsid w:val="00871091"/>
    <w:rsid w:val="00885108"/>
    <w:rsid w:val="008A5B64"/>
    <w:rsid w:val="008B14A1"/>
    <w:rsid w:val="009B36FB"/>
    <w:rsid w:val="009C5E5B"/>
    <w:rsid w:val="009E46AB"/>
    <w:rsid w:val="00A208FF"/>
    <w:rsid w:val="00A61EB0"/>
    <w:rsid w:val="00A822E6"/>
    <w:rsid w:val="00AB03BD"/>
    <w:rsid w:val="00B75158"/>
    <w:rsid w:val="00B7545F"/>
    <w:rsid w:val="00BC1FC1"/>
    <w:rsid w:val="00BC7A58"/>
    <w:rsid w:val="00C44A29"/>
    <w:rsid w:val="00C73C1B"/>
    <w:rsid w:val="00D07CCF"/>
    <w:rsid w:val="00D26E01"/>
    <w:rsid w:val="00D65F30"/>
    <w:rsid w:val="00E4125F"/>
    <w:rsid w:val="00F049CF"/>
    <w:rsid w:val="00F074DF"/>
    <w:rsid w:val="00F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semiHidden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57</cp:revision>
  <dcterms:created xsi:type="dcterms:W3CDTF">2015-11-09T08:11:00Z</dcterms:created>
  <dcterms:modified xsi:type="dcterms:W3CDTF">2020-02-17T16:06:00Z</dcterms:modified>
</cp:coreProperties>
</file>